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91" w:rsidRDefault="008349DC" w:rsidP="0055699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  <w:t xml:space="preserve">M. Dekleva: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  <w:t>Lenča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  <w:t xml:space="preserve"> Flenča</w:t>
      </w:r>
    </w:p>
    <w:p w:rsidR="008349DC" w:rsidRPr="00556991" w:rsidRDefault="008349DC" w:rsidP="0055699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  <w:t>Športna pričeska</w:t>
      </w:r>
    </w:p>
    <w:p w:rsidR="008349DC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</w:p>
    <w:p w:rsidR="00556991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>Na strani 188-189 še enkrat preberi odlomek Športna pričeska.</w:t>
      </w:r>
    </w:p>
    <w:p w:rsidR="008349DC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>Nato v zvezek za književnost odgovori na spodnja vprašanja.</w:t>
      </w:r>
    </w:p>
    <w:p w:rsidR="008349DC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18429E40" wp14:editId="5EC71A84">
            <wp:extent cx="4333875" cy="1841271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84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DC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</w:p>
    <w:p w:rsidR="008349DC" w:rsidRPr="00C81171" w:rsidRDefault="00C81171" w:rsidP="00C81171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Igrica se dogaja pri </w:t>
      </w:r>
      <w:proofErr w:type="spellStart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>Lenči</w:t>
      </w:r>
      <w:proofErr w:type="spellEnd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doma. Dogaja se čez dan.</w:t>
      </w:r>
    </w:p>
    <w:p w:rsidR="00C81171" w:rsidRDefault="00C81171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>Ni zapisano posebej v besedilu, ampak lahko razberemo iz igre.</w:t>
      </w:r>
    </w:p>
    <w:p w:rsidR="00C81171" w:rsidRPr="00C81171" w:rsidRDefault="00C81171" w:rsidP="00C81171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proofErr w:type="spellStart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>Lenča</w:t>
      </w:r>
      <w:proofErr w:type="spellEnd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in Katra se pogovarjata o </w:t>
      </w:r>
      <w:proofErr w:type="spellStart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>Madonni</w:t>
      </w:r>
      <w:proofErr w:type="spellEnd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>.</w:t>
      </w:r>
    </w:p>
    <w:p w:rsidR="00C81171" w:rsidRPr="00C81171" w:rsidRDefault="00C81171" w:rsidP="008349DC">
      <w:pPr>
        <w:pStyle w:val="Odstavekseznam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V njun pogovor se je vsilil </w:t>
      </w:r>
      <w:proofErr w:type="spellStart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>Lenčin</w:t>
      </w:r>
      <w:proofErr w:type="spellEnd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bratec. Ni razumel, da je glasbenici ime </w:t>
      </w:r>
      <w:proofErr w:type="spellStart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>Madonna</w:t>
      </w:r>
      <w:proofErr w:type="spellEnd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, on je mislil, da grdo govorita. Predlagal je, da bi se igrali igrici koza </w:t>
      </w:r>
      <w:proofErr w:type="spellStart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>klamf</w:t>
      </w:r>
      <w:proofErr w:type="spellEnd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in zeljo krasti. Jaz poznam igro zemljo krasti, koza </w:t>
      </w:r>
      <w:proofErr w:type="spellStart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>klamf</w:t>
      </w:r>
      <w:proofErr w:type="spellEnd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pa ne. Ti jo poznaš?</w:t>
      </w:r>
    </w:p>
    <w:p w:rsidR="00C81171" w:rsidRDefault="00C81171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    Igre, ki se jih igrate, ste napisali vsak zase.</w:t>
      </w:r>
    </w:p>
    <w:p w:rsidR="00C81171" w:rsidRPr="00C81171" w:rsidRDefault="00C81171" w:rsidP="00C81171">
      <w:pPr>
        <w:pStyle w:val="Odstavekseznama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bookmarkStart w:id="0" w:name="_GoBack"/>
      <w:bookmarkEnd w:id="0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Bratec je Katro odgnal s tem, da ji je rekel, da je </w:t>
      </w:r>
      <w:proofErr w:type="spellStart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>bajsa</w:t>
      </w:r>
      <w:proofErr w:type="spellEnd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 </w:t>
      </w:r>
      <w:proofErr w:type="spellStart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>debelajsa</w:t>
      </w:r>
      <w:proofErr w:type="spellEnd"/>
      <w:r w:rsidRPr="00C81171">
        <w:rPr>
          <w:rFonts w:ascii="Arial" w:eastAsia="Times New Roman" w:hAnsi="Arial" w:cs="Arial"/>
          <w:iCs/>
          <w:sz w:val="24"/>
          <w:szCs w:val="24"/>
          <w:lang w:eastAsia="sl-SI"/>
        </w:rPr>
        <w:t>.</w:t>
      </w:r>
    </w:p>
    <w:p w:rsidR="00C81171" w:rsidRDefault="00C81171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</w:p>
    <w:p w:rsidR="008349DC" w:rsidRPr="008349DC" w:rsidRDefault="008349DC" w:rsidP="008349DC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8349DC" w:rsidRDefault="008349DC" w:rsidP="008349DC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14EDB98" wp14:editId="69BEF626">
            <wp:extent cx="1905000" cy="1657350"/>
            <wp:effectExtent l="0" t="0" r="0" b="0"/>
            <wp:docPr id="3" name="Slika 1" descr="Festival Lent '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Lent '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9DC" w:rsidRPr="008349DC" w:rsidRDefault="008349DC" w:rsidP="008349DC">
      <w:pPr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8349DC" w:rsidRPr="008349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91" w:rsidRDefault="00556991" w:rsidP="00556991">
      <w:pPr>
        <w:spacing w:after="0" w:line="240" w:lineRule="auto"/>
      </w:pPr>
      <w:r>
        <w:separator/>
      </w:r>
    </w:p>
  </w:endnote>
  <w:end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91" w:rsidRDefault="00556991" w:rsidP="00556991">
      <w:pPr>
        <w:spacing w:after="0" w:line="240" w:lineRule="auto"/>
      </w:pPr>
      <w:r>
        <w:separator/>
      </w:r>
    </w:p>
  </w:footnote>
  <w:foot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991" w:rsidRPr="00556991" w:rsidRDefault="008349DC" w:rsidP="00556991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DOPOLNILNI POUK, 6. RAZRED, 15</w:t>
    </w:r>
    <w:r w:rsidR="00556991" w:rsidRPr="00556991">
      <w:rPr>
        <w:rFonts w:ascii="Arial" w:hAnsi="Arial" w:cs="Arial"/>
        <w:sz w:val="20"/>
        <w:szCs w:val="20"/>
      </w:rPr>
      <w:t xml:space="preserve">. 4. 2020, </w:t>
    </w:r>
    <w:r>
      <w:rPr>
        <w:rFonts w:ascii="Arial" w:hAnsi="Arial" w:cs="Arial"/>
        <w:sz w:val="20"/>
        <w:szCs w:val="20"/>
      </w:rPr>
      <w:t>DRAMATIKA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4626"/>
    <w:multiLevelType w:val="hybridMultilevel"/>
    <w:tmpl w:val="5BCE7230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13D3D"/>
    <w:multiLevelType w:val="hybridMultilevel"/>
    <w:tmpl w:val="7D7EDBE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AAB2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774D90"/>
    <w:multiLevelType w:val="hybridMultilevel"/>
    <w:tmpl w:val="47A60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67E7"/>
    <w:multiLevelType w:val="hybridMultilevel"/>
    <w:tmpl w:val="8938D4EE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91"/>
    <w:rsid w:val="000648F0"/>
    <w:rsid w:val="00556991"/>
    <w:rsid w:val="005876B0"/>
    <w:rsid w:val="008349DC"/>
    <w:rsid w:val="00C8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026C"/>
  <w15:docId w15:val="{00F09281-34BF-4A88-A8B0-55286714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6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6991"/>
  </w:style>
  <w:style w:type="paragraph" w:styleId="Noga">
    <w:name w:val="footer"/>
    <w:basedOn w:val="Navaden"/>
    <w:link w:val="Nog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991"/>
  </w:style>
  <w:style w:type="paragraph" w:styleId="Odstavekseznama">
    <w:name w:val="List Paragraph"/>
    <w:basedOn w:val="Navaden"/>
    <w:uiPriority w:val="34"/>
    <w:qFormat/>
    <w:rsid w:val="0055699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699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2020-04-15T19:50:00Z</dcterms:created>
  <dcterms:modified xsi:type="dcterms:W3CDTF">2020-04-15T19:50:00Z</dcterms:modified>
</cp:coreProperties>
</file>