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01" w:rsidRPr="00FE0936" w:rsidRDefault="003422E4">
      <w:pPr>
        <w:rPr>
          <w:rFonts w:ascii="Times New Roman" w:hAnsi="Times New Roman" w:cs="Times New Roman"/>
          <w:b/>
          <w:sz w:val="24"/>
          <w:szCs w:val="24"/>
        </w:rPr>
      </w:pPr>
      <w:r w:rsidRPr="00FE0936">
        <w:rPr>
          <w:rFonts w:ascii="Times New Roman" w:hAnsi="Times New Roman" w:cs="Times New Roman"/>
          <w:b/>
          <w:sz w:val="24"/>
          <w:szCs w:val="24"/>
        </w:rPr>
        <w:t>NARAVOSLOVJE 7. razred</w:t>
      </w:r>
    </w:p>
    <w:p w:rsidR="003422E4" w:rsidRPr="00FE0936" w:rsidRDefault="003422E4">
      <w:pPr>
        <w:rPr>
          <w:rFonts w:ascii="Times New Roman" w:hAnsi="Times New Roman" w:cs="Times New Roman"/>
          <w:b/>
          <w:sz w:val="24"/>
          <w:szCs w:val="24"/>
        </w:rPr>
      </w:pPr>
      <w:r w:rsidRPr="00FE0936">
        <w:rPr>
          <w:rFonts w:ascii="Times New Roman" w:hAnsi="Times New Roman" w:cs="Times New Roman"/>
          <w:b/>
          <w:sz w:val="24"/>
          <w:szCs w:val="24"/>
        </w:rPr>
        <w:t>DELO NA DALJAVO ( DOMA ), sreda, 22. 4. 2020</w:t>
      </w:r>
    </w:p>
    <w:p w:rsidR="003422E4" w:rsidRPr="00FE0936" w:rsidRDefault="003422E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E0936">
        <w:rPr>
          <w:rFonts w:ascii="Times New Roman" w:hAnsi="Times New Roman" w:cs="Times New Roman"/>
          <w:color w:val="00B0F0"/>
          <w:sz w:val="24"/>
          <w:szCs w:val="24"/>
        </w:rPr>
        <w:t>Razvoj vretenčarjev</w:t>
      </w:r>
    </w:p>
    <w:p w:rsidR="003422E4" w:rsidRPr="00FE0936" w:rsidRDefault="003422E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E09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3422E4" w:rsidRPr="00FE0936" w:rsidRDefault="003422E4" w:rsidP="00FE0936">
      <w:pPr>
        <w:jc w:val="both"/>
        <w:rPr>
          <w:rFonts w:ascii="Times New Roman" w:hAnsi="Times New Roman" w:cs="Times New Roman"/>
          <w:sz w:val="24"/>
          <w:szCs w:val="24"/>
        </w:rPr>
      </w:pPr>
      <w:r w:rsidRPr="00FE0936">
        <w:rPr>
          <w:rFonts w:ascii="Times New Roman" w:hAnsi="Times New Roman" w:cs="Times New Roman"/>
          <w:sz w:val="24"/>
          <w:szCs w:val="24"/>
        </w:rPr>
        <w:t>V učbeniku na str. 143 – 144, si preberi vse o razvoju vretenčarjev; kako poteka razvoj pri ribah, dvoživkah, plazilcih, ptičih in sesalcih. V zvezek si zapiši naslov Razvoj vretenčarjev in si prepiši zapis v zvezek.</w:t>
      </w:r>
    </w:p>
    <w:p w:rsidR="00A07E3F" w:rsidRDefault="00A07E3F">
      <w:pPr>
        <w:rPr>
          <w:rFonts w:ascii="Times New Roman" w:hAnsi="Times New Roman" w:cs="Times New Roman"/>
          <w:b/>
          <w:sz w:val="24"/>
          <w:szCs w:val="24"/>
        </w:rPr>
      </w:pPr>
    </w:p>
    <w:p w:rsidR="003422E4" w:rsidRPr="00FE0936" w:rsidRDefault="001234B1">
      <w:pPr>
        <w:rPr>
          <w:rFonts w:ascii="Times New Roman" w:hAnsi="Times New Roman" w:cs="Times New Roman"/>
          <w:b/>
          <w:sz w:val="24"/>
          <w:szCs w:val="24"/>
        </w:rPr>
      </w:pPr>
      <w:r w:rsidRPr="00FE0936">
        <w:rPr>
          <w:rFonts w:ascii="Times New Roman" w:hAnsi="Times New Roman" w:cs="Times New Roman"/>
          <w:b/>
          <w:sz w:val="24"/>
          <w:szCs w:val="24"/>
        </w:rPr>
        <w:t xml:space="preserve">Razmisli in razišči </w:t>
      </w:r>
    </w:p>
    <w:p w:rsidR="00A07E3F" w:rsidRDefault="00A07E3F" w:rsidP="00A07E3F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11367BD0" wp14:editId="72388C16">
            <wp:simplePos x="0" y="0"/>
            <wp:positionH relativeFrom="column">
              <wp:posOffset>4958080</wp:posOffset>
            </wp:positionH>
            <wp:positionV relativeFrom="paragraph">
              <wp:posOffset>615950</wp:posOffset>
            </wp:positionV>
            <wp:extent cx="1623867" cy="10318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67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936" w:rsidRPr="00A07E3F">
        <w:rPr>
          <w:rFonts w:ascii="Times New Roman" w:hAnsi="Times New Roman" w:cs="Times New Roman"/>
          <w:sz w:val="24"/>
          <w:szCs w:val="24"/>
        </w:rPr>
        <w:t xml:space="preserve">Pripravila sem vam nalogo - </w:t>
      </w:r>
      <w:r w:rsidR="00FE0936" w:rsidRPr="00A07E3F">
        <w:rPr>
          <w:rFonts w:ascii="Times New Roman" w:hAnsi="Times New Roman" w:cs="Times New Roman"/>
          <w:b/>
          <w:sz w:val="24"/>
          <w:szCs w:val="24"/>
        </w:rPr>
        <w:t>dejavnost: Starši in potomci</w:t>
      </w:r>
      <w:r w:rsidR="00FE0936" w:rsidRPr="00A07E3F">
        <w:rPr>
          <w:rFonts w:ascii="Times New Roman" w:hAnsi="Times New Roman" w:cs="Times New Roman"/>
          <w:sz w:val="24"/>
          <w:szCs w:val="24"/>
        </w:rPr>
        <w:t xml:space="preserve">. </w:t>
      </w:r>
      <w:r w:rsidRPr="00A07E3F">
        <w:rPr>
          <w:rFonts w:ascii="Times New Roman" w:hAnsi="Times New Roman" w:cs="Times New Roman"/>
          <w:sz w:val="24"/>
          <w:szCs w:val="24"/>
        </w:rPr>
        <w:t xml:space="preserve">Sprehodi se do najbližjega pašnika ali kmetije, lahko greš na sprehod v gozd ali travnik. Tam lahko spoznaš različne živali, ki imajo mladiče. Izberi si žival in jo opazuj tako, da primerjaš videz, obnašanje, velikost mladičev in staršev itd. </w:t>
      </w:r>
    </w:p>
    <w:p w:rsidR="00A07E3F" w:rsidRDefault="00A07E3F" w:rsidP="00A07E3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FE0936" w:rsidRPr="00A07E3F" w:rsidRDefault="00A07E3F" w:rsidP="00A07E3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A07E3F">
        <w:rPr>
          <w:rFonts w:ascii="Times New Roman" w:hAnsi="Times New Roman" w:cs="Times New Roman"/>
          <w:sz w:val="24"/>
          <w:szCs w:val="24"/>
        </w:rPr>
        <w:t>N</w:t>
      </w:r>
      <w:r w:rsidR="00FE0936" w:rsidRPr="00A07E3F">
        <w:rPr>
          <w:rFonts w:ascii="Times New Roman" w:hAnsi="Times New Roman" w:cs="Times New Roman"/>
          <w:sz w:val="24"/>
          <w:szCs w:val="24"/>
        </w:rPr>
        <w:t xml:space="preserve">alogo reši in odgovori na vprašanja. Odgovore zapiši v zvezek. </w:t>
      </w:r>
      <w:r w:rsidRPr="00A0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36" w:rsidRPr="00FE0936" w:rsidRDefault="00FE0936" w:rsidP="00A07E3F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936">
        <w:rPr>
          <w:rFonts w:ascii="Times New Roman" w:hAnsi="Times New Roman" w:cs="Times New Roman"/>
          <w:i/>
          <w:iCs/>
          <w:sz w:val="24"/>
          <w:szCs w:val="24"/>
        </w:rPr>
        <w:t xml:space="preserve">Rešeno nalogo, poslikaj in mi pošlji do petka, 24.4.2020 </w:t>
      </w:r>
      <w:hyperlink r:id="rId6" w:history="1">
        <w:r w:rsidRPr="00FE0936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marina.cupi@gmail.com</w:t>
        </w:r>
      </w:hyperlink>
    </w:p>
    <w:p w:rsidR="001234B1" w:rsidRDefault="001234B1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A07E3F" w:rsidRDefault="00A07E3F">
      <w:pPr>
        <w:rPr>
          <w:rFonts w:ascii="Times New Roman" w:hAnsi="Times New Roman" w:cs="Times New Roman"/>
          <w:sz w:val="24"/>
          <w:szCs w:val="24"/>
        </w:rPr>
      </w:pPr>
    </w:p>
    <w:p w:rsidR="00A07E3F" w:rsidRDefault="00A07E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936" w:rsidRPr="00FE0936" w:rsidRDefault="00FE0936">
      <w:pPr>
        <w:rPr>
          <w:rFonts w:ascii="Times New Roman" w:hAnsi="Times New Roman" w:cs="Times New Roman"/>
          <w:sz w:val="24"/>
          <w:szCs w:val="24"/>
        </w:rPr>
      </w:pPr>
    </w:p>
    <w:p w:rsidR="003422E4" w:rsidRPr="00FE0936" w:rsidRDefault="003422E4">
      <w:pPr>
        <w:rPr>
          <w:rFonts w:ascii="Times New Roman" w:hAnsi="Times New Roman" w:cs="Times New Roman"/>
          <w:i/>
          <w:sz w:val="24"/>
          <w:szCs w:val="24"/>
        </w:rPr>
      </w:pPr>
      <w:r w:rsidRPr="00FE0936">
        <w:rPr>
          <w:rFonts w:ascii="Times New Roman" w:hAnsi="Times New Roman" w:cs="Times New Roman"/>
          <w:i/>
          <w:sz w:val="24"/>
          <w:szCs w:val="24"/>
        </w:rPr>
        <w:lastRenderedPageBreak/>
        <w:t>Zapis v zvezek, sreda, 22.4.2020</w:t>
      </w:r>
    </w:p>
    <w:p w:rsidR="003422E4" w:rsidRPr="00FE0936" w:rsidRDefault="003422E4">
      <w:pPr>
        <w:rPr>
          <w:rFonts w:ascii="Comic Sans MS" w:hAnsi="Comic Sans MS" w:cs="Times New Roman"/>
          <w:color w:val="7030A0"/>
          <w:sz w:val="28"/>
          <w:szCs w:val="28"/>
        </w:rPr>
      </w:pPr>
      <w:r w:rsidRPr="00FE0936">
        <w:rPr>
          <w:rFonts w:ascii="Comic Sans MS" w:hAnsi="Comic Sans MS" w:cs="Times New Roman"/>
          <w:color w:val="7030A0"/>
          <w:sz w:val="28"/>
          <w:szCs w:val="28"/>
        </w:rPr>
        <w:t>RAZVOJ VRETENČARJEV</w:t>
      </w:r>
    </w:p>
    <w:p w:rsidR="003422E4" w:rsidRPr="00FE0936" w:rsidRDefault="003422E4" w:rsidP="00FE0936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FE0936">
        <w:rPr>
          <w:rFonts w:ascii="Arial" w:hAnsi="Arial" w:cs="Arial"/>
          <w:sz w:val="24"/>
          <w:szCs w:val="24"/>
        </w:rPr>
        <w:t>Razvoj osebkov se med vretenčarskimi skupinami zelo razlikuje.</w:t>
      </w:r>
    </w:p>
    <w:p w:rsidR="003422E4" w:rsidRPr="00FE0936" w:rsidRDefault="003422E4" w:rsidP="00FE0936">
      <w:pPr>
        <w:spacing w:line="288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FE0936">
        <w:rPr>
          <w:rFonts w:ascii="Arial" w:hAnsi="Arial" w:cs="Arial"/>
          <w:b/>
          <w:color w:val="0070C0"/>
          <w:sz w:val="24"/>
          <w:szCs w:val="24"/>
        </w:rPr>
        <w:t xml:space="preserve">Ribe </w:t>
      </w:r>
    </w:p>
    <w:p w:rsidR="003422E4" w:rsidRPr="00FE0936" w:rsidRDefault="003422E4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  <w:r w:rsidRPr="00FE0936">
        <w:rPr>
          <w:rFonts w:ascii="Arial" w:hAnsi="Arial" w:cs="Arial"/>
          <w:iCs/>
          <w:sz w:val="24"/>
          <w:szCs w:val="24"/>
        </w:rPr>
        <w:t xml:space="preserve">Razvoj zarodka poteka v </w:t>
      </w:r>
      <w:r w:rsidRPr="00FE0936">
        <w:rPr>
          <w:rFonts w:ascii="Arial" w:hAnsi="Arial" w:cs="Arial"/>
          <w:b/>
          <w:iCs/>
          <w:sz w:val="24"/>
          <w:szCs w:val="24"/>
        </w:rPr>
        <w:t>jajčecu</w:t>
      </w:r>
      <w:r w:rsidRPr="00FE0936">
        <w:rPr>
          <w:rFonts w:ascii="Arial" w:hAnsi="Arial" w:cs="Arial"/>
          <w:iCs/>
          <w:sz w:val="24"/>
          <w:szCs w:val="24"/>
        </w:rPr>
        <w:t>, imenovanem </w:t>
      </w:r>
      <w:r w:rsidRPr="00FE0936">
        <w:rPr>
          <w:rFonts w:ascii="Arial" w:hAnsi="Arial" w:cs="Arial"/>
          <w:b/>
          <w:bCs/>
          <w:iCs/>
          <w:sz w:val="24"/>
          <w:szCs w:val="24"/>
        </w:rPr>
        <w:t>ikra</w:t>
      </w:r>
      <w:r w:rsidRPr="00FE0936">
        <w:rPr>
          <w:rFonts w:ascii="Arial" w:hAnsi="Arial" w:cs="Arial"/>
          <w:iCs/>
          <w:sz w:val="24"/>
          <w:szCs w:val="24"/>
        </w:rPr>
        <w:t xml:space="preserve">. Iz ikre se izleže </w:t>
      </w:r>
      <w:r w:rsidRPr="00FE0936">
        <w:rPr>
          <w:rFonts w:ascii="Arial" w:hAnsi="Arial" w:cs="Arial"/>
          <w:b/>
          <w:iCs/>
          <w:sz w:val="24"/>
          <w:szCs w:val="24"/>
        </w:rPr>
        <w:t>ličinka</w:t>
      </w:r>
      <w:r w:rsidRPr="00FE0936">
        <w:rPr>
          <w:rFonts w:ascii="Arial" w:hAnsi="Arial" w:cs="Arial"/>
          <w:iCs/>
          <w:sz w:val="24"/>
          <w:szCs w:val="24"/>
        </w:rPr>
        <w:t>, ki se nekaj dni razvija in prehranjuje z rumenjakom. Po nekaj dneh je riba sposobna samostojnega iskanja hrane.</w:t>
      </w:r>
    </w:p>
    <w:p w:rsidR="003422E4" w:rsidRPr="00FE0936" w:rsidRDefault="003422E4" w:rsidP="00FE0936">
      <w:pPr>
        <w:spacing w:line="288" w:lineRule="auto"/>
        <w:jc w:val="both"/>
        <w:rPr>
          <w:rFonts w:ascii="Arial" w:hAnsi="Arial" w:cs="Arial"/>
          <w:b/>
          <w:iCs/>
          <w:color w:val="385623" w:themeColor="accent6" w:themeShade="80"/>
          <w:sz w:val="24"/>
          <w:szCs w:val="24"/>
        </w:rPr>
      </w:pPr>
      <w:r w:rsidRPr="00FE0936">
        <w:rPr>
          <w:rFonts w:ascii="Arial" w:hAnsi="Arial" w:cs="Arial"/>
          <w:b/>
          <w:iCs/>
          <w:color w:val="385623" w:themeColor="accent6" w:themeShade="80"/>
          <w:sz w:val="24"/>
          <w:szCs w:val="24"/>
        </w:rPr>
        <w:t xml:space="preserve">Dvoživke </w:t>
      </w:r>
    </w:p>
    <w:p w:rsidR="001234B1" w:rsidRPr="00FE0936" w:rsidRDefault="003422E4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  <w:r w:rsidRPr="00FE0936">
        <w:rPr>
          <w:rFonts w:ascii="Arial" w:hAnsi="Arial" w:cs="Arial"/>
          <w:iCs/>
          <w:sz w:val="24"/>
          <w:szCs w:val="24"/>
        </w:rPr>
        <w:t xml:space="preserve">Razvoj zarodka poteka v </w:t>
      </w:r>
      <w:r w:rsidRPr="00FE0936">
        <w:rPr>
          <w:rFonts w:ascii="Arial" w:hAnsi="Arial" w:cs="Arial"/>
          <w:b/>
          <w:iCs/>
          <w:sz w:val="24"/>
          <w:szCs w:val="24"/>
        </w:rPr>
        <w:t>jajcu (mrest</w:t>
      </w:r>
      <w:r w:rsidRPr="00FE0936">
        <w:rPr>
          <w:rFonts w:ascii="Arial" w:hAnsi="Arial" w:cs="Arial"/>
          <w:iCs/>
          <w:sz w:val="24"/>
          <w:szCs w:val="24"/>
        </w:rPr>
        <w:t>)</w:t>
      </w:r>
      <w:r w:rsidR="001234B1" w:rsidRPr="00FE0936">
        <w:rPr>
          <w:rFonts w:ascii="Arial" w:hAnsi="Arial" w:cs="Arial"/>
          <w:iCs/>
          <w:sz w:val="24"/>
          <w:szCs w:val="24"/>
        </w:rPr>
        <w:t xml:space="preserve">, iz katerega se izleže </w:t>
      </w:r>
      <w:r w:rsidR="001234B1" w:rsidRPr="00FE0936">
        <w:rPr>
          <w:rFonts w:ascii="Arial" w:hAnsi="Arial" w:cs="Arial"/>
          <w:b/>
          <w:iCs/>
          <w:sz w:val="24"/>
          <w:szCs w:val="24"/>
        </w:rPr>
        <w:t>ličinka</w:t>
      </w:r>
      <w:r w:rsidR="001234B1" w:rsidRPr="00FE0936">
        <w:rPr>
          <w:rFonts w:ascii="Arial" w:hAnsi="Arial" w:cs="Arial"/>
          <w:iCs/>
          <w:sz w:val="24"/>
          <w:szCs w:val="24"/>
        </w:rPr>
        <w:t xml:space="preserve"> (</w:t>
      </w:r>
      <w:r w:rsidR="001234B1" w:rsidRPr="00FE0936">
        <w:rPr>
          <w:rFonts w:ascii="Arial" w:hAnsi="Arial" w:cs="Arial"/>
          <w:b/>
          <w:iCs/>
          <w:sz w:val="24"/>
          <w:szCs w:val="24"/>
        </w:rPr>
        <w:t>paglavec</w:t>
      </w:r>
      <w:r w:rsidR="001234B1" w:rsidRPr="00FE0936">
        <w:rPr>
          <w:rFonts w:ascii="Arial" w:hAnsi="Arial" w:cs="Arial"/>
          <w:iCs/>
          <w:sz w:val="24"/>
          <w:szCs w:val="24"/>
        </w:rPr>
        <w:t xml:space="preserve">). </w:t>
      </w:r>
      <w:r w:rsidR="001234B1" w:rsidRPr="00FE0936">
        <w:rPr>
          <w:rFonts w:ascii="Arial" w:hAnsi="Arial" w:cs="Arial"/>
          <w:b/>
          <w:iCs/>
          <w:sz w:val="24"/>
          <w:szCs w:val="24"/>
        </w:rPr>
        <w:t>Paglavci</w:t>
      </w:r>
      <w:r w:rsidR="001234B1" w:rsidRPr="00FE0936">
        <w:rPr>
          <w:rFonts w:ascii="Arial" w:hAnsi="Arial" w:cs="Arial"/>
          <w:iCs/>
          <w:sz w:val="24"/>
          <w:szCs w:val="24"/>
        </w:rPr>
        <w:t xml:space="preserve"> živijo v </w:t>
      </w:r>
      <w:r w:rsidR="001234B1" w:rsidRPr="00FE0936">
        <w:rPr>
          <w:rFonts w:ascii="Arial" w:hAnsi="Arial" w:cs="Arial"/>
          <w:iCs/>
          <w:sz w:val="24"/>
          <w:szCs w:val="24"/>
          <w:u w:val="single"/>
        </w:rPr>
        <w:t>vodi</w:t>
      </w:r>
      <w:r w:rsidR="001234B1" w:rsidRPr="00FE0936">
        <w:rPr>
          <w:rFonts w:ascii="Arial" w:hAnsi="Arial" w:cs="Arial"/>
          <w:iCs/>
          <w:sz w:val="24"/>
          <w:szCs w:val="24"/>
        </w:rPr>
        <w:t xml:space="preserve"> in </w:t>
      </w:r>
      <w:r w:rsidR="001234B1" w:rsidRPr="00FE0936">
        <w:rPr>
          <w:rFonts w:ascii="Arial" w:hAnsi="Arial" w:cs="Arial"/>
          <w:iCs/>
          <w:sz w:val="24"/>
          <w:szCs w:val="24"/>
          <w:u w:val="single"/>
        </w:rPr>
        <w:t>dihajo</w:t>
      </w:r>
      <w:r w:rsidR="001234B1" w:rsidRPr="00FE0936">
        <w:rPr>
          <w:rFonts w:ascii="Arial" w:hAnsi="Arial" w:cs="Arial"/>
          <w:iCs/>
          <w:sz w:val="24"/>
          <w:szCs w:val="24"/>
        </w:rPr>
        <w:t xml:space="preserve"> s </w:t>
      </w:r>
      <w:r w:rsidR="001234B1" w:rsidRPr="00FE0936">
        <w:rPr>
          <w:rFonts w:ascii="Arial" w:hAnsi="Arial" w:cs="Arial"/>
          <w:iCs/>
          <w:sz w:val="24"/>
          <w:szCs w:val="24"/>
          <w:u w:val="single"/>
        </w:rPr>
        <w:t>škrgami</w:t>
      </w:r>
      <w:r w:rsidR="001234B1" w:rsidRPr="00FE0936">
        <w:rPr>
          <w:rFonts w:ascii="Arial" w:hAnsi="Arial" w:cs="Arial"/>
          <w:iCs/>
          <w:sz w:val="24"/>
          <w:szCs w:val="24"/>
        </w:rPr>
        <w:t xml:space="preserve">. Postopoma jim rastejo okončine in so vse bolj podobne </w:t>
      </w:r>
      <w:r w:rsidR="001234B1" w:rsidRPr="00FE0936">
        <w:rPr>
          <w:rFonts w:ascii="Arial" w:hAnsi="Arial" w:cs="Arial"/>
          <w:b/>
          <w:iCs/>
          <w:sz w:val="24"/>
          <w:szCs w:val="24"/>
        </w:rPr>
        <w:t>odraslim živalim</w:t>
      </w:r>
      <w:r w:rsidR="001234B1" w:rsidRPr="00FE0936">
        <w:rPr>
          <w:rFonts w:ascii="Arial" w:hAnsi="Arial" w:cs="Arial"/>
          <w:iCs/>
          <w:sz w:val="24"/>
          <w:szCs w:val="24"/>
        </w:rPr>
        <w:t xml:space="preserve"> in lahko zapustijo vodo in </w:t>
      </w:r>
      <w:r w:rsidR="001234B1" w:rsidRPr="00FE0936">
        <w:rPr>
          <w:rFonts w:ascii="Arial" w:hAnsi="Arial" w:cs="Arial"/>
          <w:iCs/>
          <w:sz w:val="24"/>
          <w:szCs w:val="24"/>
          <w:u w:val="single"/>
        </w:rPr>
        <w:t>dihajo</w:t>
      </w:r>
      <w:r w:rsidR="001234B1" w:rsidRPr="00FE0936">
        <w:rPr>
          <w:rFonts w:ascii="Arial" w:hAnsi="Arial" w:cs="Arial"/>
          <w:iCs/>
          <w:sz w:val="24"/>
          <w:szCs w:val="24"/>
        </w:rPr>
        <w:t xml:space="preserve"> s </w:t>
      </w:r>
      <w:r w:rsidR="001234B1" w:rsidRPr="00FE0936">
        <w:rPr>
          <w:rFonts w:ascii="Arial" w:hAnsi="Arial" w:cs="Arial"/>
          <w:iCs/>
          <w:sz w:val="24"/>
          <w:szCs w:val="24"/>
          <w:u w:val="single"/>
        </w:rPr>
        <w:t>pljuči</w:t>
      </w:r>
      <w:r w:rsidR="001234B1" w:rsidRPr="00FE0936">
        <w:rPr>
          <w:rFonts w:ascii="Arial" w:hAnsi="Arial" w:cs="Arial"/>
          <w:iCs/>
          <w:sz w:val="24"/>
          <w:szCs w:val="24"/>
        </w:rPr>
        <w:t xml:space="preserve"> na </w:t>
      </w:r>
      <w:r w:rsidR="001234B1" w:rsidRPr="00FE0936">
        <w:rPr>
          <w:rFonts w:ascii="Arial" w:hAnsi="Arial" w:cs="Arial"/>
          <w:iCs/>
          <w:sz w:val="24"/>
          <w:szCs w:val="24"/>
          <w:u w:val="single"/>
        </w:rPr>
        <w:t>kopnem</w:t>
      </w:r>
      <w:r w:rsidR="001234B1" w:rsidRPr="00FE0936">
        <w:rPr>
          <w:rFonts w:ascii="Arial" w:hAnsi="Arial" w:cs="Arial"/>
          <w:iCs/>
          <w:sz w:val="24"/>
          <w:szCs w:val="24"/>
        </w:rPr>
        <w:t>.</w:t>
      </w:r>
    </w:p>
    <w:p w:rsidR="001234B1" w:rsidRPr="00FE0936" w:rsidRDefault="001234B1" w:rsidP="00FE0936">
      <w:pPr>
        <w:spacing w:line="288" w:lineRule="auto"/>
        <w:jc w:val="both"/>
        <w:rPr>
          <w:rFonts w:ascii="Arial" w:hAnsi="Arial" w:cs="Arial"/>
          <w:b/>
          <w:iCs/>
          <w:color w:val="833C0B" w:themeColor="accent2" w:themeShade="80"/>
          <w:sz w:val="24"/>
          <w:szCs w:val="24"/>
        </w:rPr>
      </w:pPr>
      <w:r w:rsidRPr="00FE0936">
        <w:rPr>
          <w:rFonts w:ascii="Arial" w:hAnsi="Arial" w:cs="Arial"/>
          <w:b/>
          <w:iCs/>
          <w:color w:val="833C0B" w:themeColor="accent2" w:themeShade="80"/>
          <w:sz w:val="24"/>
          <w:szCs w:val="24"/>
        </w:rPr>
        <w:t>Plazilci</w:t>
      </w:r>
    </w:p>
    <w:p w:rsidR="001234B1" w:rsidRPr="00FE0936" w:rsidRDefault="001234B1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  <w:r w:rsidRPr="00FE0936">
        <w:rPr>
          <w:rFonts w:ascii="Arial" w:hAnsi="Arial" w:cs="Arial"/>
          <w:iCs/>
          <w:sz w:val="24"/>
          <w:szCs w:val="24"/>
        </w:rPr>
        <w:t xml:space="preserve">Izlegajo </w:t>
      </w:r>
      <w:r w:rsidRPr="00FE0936">
        <w:rPr>
          <w:rFonts w:ascii="Arial" w:hAnsi="Arial" w:cs="Arial"/>
          <w:b/>
          <w:iCs/>
          <w:sz w:val="24"/>
          <w:szCs w:val="24"/>
        </w:rPr>
        <w:t>jajca</w:t>
      </w:r>
      <w:r w:rsidRPr="00FE0936">
        <w:rPr>
          <w:rFonts w:ascii="Arial" w:hAnsi="Arial" w:cs="Arial"/>
          <w:iCs/>
          <w:sz w:val="24"/>
          <w:szCs w:val="24"/>
        </w:rPr>
        <w:t xml:space="preserve">, običajno v pesek. Zarodek v jajcu raste in se razvija. Po </w:t>
      </w:r>
      <w:r w:rsidRPr="00FE0936">
        <w:rPr>
          <w:rFonts w:ascii="Arial" w:hAnsi="Arial" w:cs="Arial"/>
          <w:b/>
          <w:iCs/>
          <w:sz w:val="24"/>
          <w:szCs w:val="24"/>
        </w:rPr>
        <w:t>izvalitvi</w:t>
      </w:r>
      <w:r w:rsidRPr="00FE0936">
        <w:rPr>
          <w:rFonts w:ascii="Arial" w:hAnsi="Arial" w:cs="Arial"/>
          <w:iCs/>
          <w:sz w:val="24"/>
          <w:szCs w:val="24"/>
        </w:rPr>
        <w:t xml:space="preserve"> so </w:t>
      </w:r>
      <w:r w:rsidRPr="00FE0936">
        <w:rPr>
          <w:rFonts w:ascii="Arial" w:hAnsi="Arial" w:cs="Arial"/>
          <w:b/>
          <w:iCs/>
          <w:sz w:val="24"/>
          <w:szCs w:val="24"/>
        </w:rPr>
        <w:t>mladiči</w:t>
      </w:r>
      <w:r w:rsidRPr="00FE0936">
        <w:rPr>
          <w:rFonts w:ascii="Arial" w:hAnsi="Arial" w:cs="Arial"/>
          <w:iCs/>
          <w:sz w:val="24"/>
          <w:szCs w:val="24"/>
        </w:rPr>
        <w:t xml:space="preserve"> sposobni samostojnega življenja.</w:t>
      </w:r>
    </w:p>
    <w:p w:rsidR="001234B1" w:rsidRPr="00FE0936" w:rsidRDefault="001234B1" w:rsidP="00FE0936">
      <w:pPr>
        <w:spacing w:line="288" w:lineRule="auto"/>
        <w:jc w:val="both"/>
        <w:rPr>
          <w:rFonts w:ascii="Arial" w:hAnsi="Arial" w:cs="Arial"/>
          <w:b/>
          <w:iCs/>
          <w:color w:val="806000" w:themeColor="accent4" w:themeShade="80"/>
          <w:sz w:val="24"/>
          <w:szCs w:val="24"/>
        </w:rPr>
      </w:pPr>
      <w:r w:rsidRPr="00FE0936">
        <w:rPr>
          <w:rFonts w:ascii="Arial" w:hAnsi="Arial" w:cs="Arial"/>
          <w:b/>
          <w:iCs/>
          <w:color w:val="806000" w:themeColor="accent4" w:themeShade="80"/>
          <w:sz w:val="24"/>
          <w:szCs w:val="24"/>
        </w:rPr>
        <w:t>Ptiči</w:t>
      </w:r>
    </w:p>
    <w:p w:rsidR="001234B1" w:rsidRPr="00FE0936" w:rsidRDefault="001234B1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  <w:r w:rsidRPr="00FE0936">
        <w:rPr>
          <w:rFonts w:ascii="Arial" w:hAnsi="Arial" w:cs="Arial"/>
          <w:iCs/>
          <w:sz w:val="24"/>
          <w:szCs w:val="24"/>
        </w:rPr>
        <w:t xml:space="preserve">Razvoj zarodka poteka v </w:t>
      </w:r>
      <w:r w:rsidRPr="00FE0936">
        <w:rPr>
          <w:rFonts w:ascii="Arial" w:hAnsi="Arial" w:cs="Arial"/>
          <w:b/>
          <w:iCs/>
          <w:sz w:val="24"/>
          <w:szCs w:val="24"/>
        </w:rPr>
        <w:t>jajcu</w:t>
      </w:r>
      <w:r w:rsidRPr="00FE0936">
        <w:rPr>
          <w:rFonts w:ascii="Arial" w:hAnsi="Arial" w:cs="Arial"/>
          <w:iCs/>
          <w:sz w:val="24"/>
          <w:szCs w:val="24"/>
        </w:rPr>
        <w:t xml:space="preserve">. </w:t>
      </w:r>
      <w:r w:rsidRPr="00FE0936">
        <w:rPr>
          <w:rFonts w:ascii="Arial" w:hAnsi="Arial" w:cs="Arial"/>
          <w:b/>
          <w:iCs/>
          <w:sz w:val="24"/>
          <w:szCs w:val="24"/>
        </w:rPr>
        <w:t>Mladiči</w:t>
      </w:r>
      <w:r w:rsidRPr="00FE0936">
        <w:rPr>
          <w:rFonts w:ascii="Arial" w:hAnsi="Arial" w:cs="Arial"/>
          <w:iCs/>
          <w:sz w:val="24"/>
          <w:szCs w:val="24"/>
        </w:rPr>
        <w:t xml:space="preserve">, ki se izvalijo so lahko: </w:t>
      </w:r>
      <w:r w:rsidRPr="00FE0936">
        <w:rPr>
          <w:rFonts w:ascii="Arial" w:hAnsi="Arial" w:cs="Arial"/>
          <w:iCs/>
          <w:sz w:val="24"/>
          <w:szCs w:val="24"/>
          <w:u w:val="single"/>
        </w:rPr>
        <w:t>goli mladiči</w:t>
      </w:r>
      <w:r w:rsidRPr="00FE0936">
        <w:rPr>
          <w:rFonts w:ascii="Arial" w:hAnsi="Arial" w:cs="Arial"/>
          <w:iCs/>
          <w:sz w:val="24"/>
          <w:szCs w:val="24"/>
        </w:rPr>
        <w:t xml:space="preserve"> (sinice) in </w:t>
      </w:r>
      <w:r w:rsidRPr="00FE0936">
        <w:rPr>
          <w:rFonts w:ascii="Arial" w:hAnsi="Arial" w:cs="Arial"/>
          <w:iCs/>
          <w:sz w:val="24"/>
          <w:szCs w:val="24"/>
          <w:u w:val="single"/>
        </w:rPr>
        <w:t>mladiči s perjem</w:t>
      </w:r>
      <w:r w:rsidRPr="00FE0936">
        <w:rPr>
          <w:rFonts w:ascii="Arial" w:hAnsi="Arial" w:cs="Arial"/>
          <w:iCs/>
          <w:sz w:val="24"/>
          <w:szCs w:val="24"/>
        </w:rPr>
        <w:t xml:space="preserve"> (kokoš, raca mlakarica). </w:t>
      </w:r>
    </w:p>
    <w:p w:rsidR="001234B1" w:rsidRPr="00FE0936" w:rsidRDefault="001234B1" w:rsidP="00FE0936">
      <w:pPr>
        <w:spacing w:line="288" w:lineRule="auto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FE0936">
        <w:rPr>
          <w:rFonts w:ascii="Arial" w:hAnsi="Arial" w:cs="Arial"/>
          <w:b/>
          <w:iCs/>
          <w:color w:val="FF0000"/>
          <w:sz w:val="24"/>
          <w:szCs w:val="24"/>
        </w:rPr>
        <w:t>Sesalci</w:t>
      </w:r>
    </w:p>
    <w:p w:rsidR="001234B1" w:rsidRDefault="001234B1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  <w:r w:rsidRPr="00FE0936">
        <w:rPr>
          <w:rFonts w:ascii="Arial" w:hAnsi="Arial" w:cs="Arial"/>
          <w:iCs/>
          <w:sz w:val="24"/>
          <w:szCs w:val="24"/>
        </w:rPr>
        <w:t xml:space="preserve">Zarodek sesalcev se razvija v materinem telesu, v </w:t>
      </w:r>
      <w:r w:rsidRPr="00FE0936">
        <w:rPr>
          <w:rFonts w:ascii="Arial" w:hAnsi="Arial" w:cs="Arial"/>
          <w:iCs/>
          <w:sz w:val="24"/>
          <w:szCs w:val="24"/>
          <w:u w:val="single"/>
        </w:rPr>
        <w:t>maternici</w:t>
      </w:r>
      <w:r w:rsidRPr="00FE0936">
        <w:rPr>
          <w:rFonts w:ascii="Arial" w:hAnsi="Arial" w:cs="Arial"/>
          <w:iCs/>
          <w:sz w:val="24"/>
          <w:szCs w:val="24"/>
        </w:rPr>
        <w:t xml:space="preserve">. Kisik in hranilne snovi dobijo od matere po </w:t>
      </w:r>
      <w:r w:rsidRPr="00FE0936">
        <w:rPr>
          <w:rFonts w:ascii="Arial" w:hAnsi="Arial" w:cs="Arial"/>
          <w:iCs/>
          <w:sz w:val="24"/>
          <w:szCs w:val="24"/>
          <w:u w:val="single"/>
        </w:rPr>
        <w:t>popkovini</w:t>
      </w:r>
      <w:r w:rsidRPr="00FE0936">
        <w:rPr>
          <w:rFonts w:ascii="Arial" w:hAnsi="Arial" w:cs="Arial"/>
          <w:iCs/>
          <w:sz w:val="24"/>
          <w:szCs w:val="24"/>
        </w:rPr>
        <w:t xml:space="preserve">, ki je z materjo povezana s </w:t>
      </w:r>
      <w:r w:rsidRPr="00FE0936">
        <w:rPr>
          <w:rFonts w:ascii="Arial" w:hAnsi="Arial" w:cs="Arial"/>
          <w:iCs/>
          <w:sz w:val="24"/>
          <w:szCs w:val="24"/>
          <w:u w:val="single"/>
        </w:rPr>
        <w:t>posteljico</w:t>
      </w:r>
      <w:r w:rsidRPr="00FE0936">
        <w:rPr>
          <w:rFonts w:ascii="Arial" w:hAnsi="Arial" w:cs="Arial"/>
          <w:iCs/>
          <w:sz w:val="24"/>
          <w:szCs w:val="24"/>
        </w:rPr>
        <w:t xml:space="preserve">. </w:t>
      </w:r>
      <w:r w:rsidRPr="00FE0936">
        <w:rPr>
          <w:rFonts w:ascii="Arial" w:hAnsi="Arial" w:cs="Arial"/>
          <w:b/>
          <w:iCs/>
          <w:sz w:val="24"/>
          <w:szCs w:val="24"/>
        </w:rPr>
        <w:t>Mladiči</w:t>
      </w:r>
      <w:r w:rsidRPr="00FE0936">
        <w:rPr>
          <w:rFonts w:ascii="Arial" w:hAnsi="Arial" w:cs="Arial"/>
          <w:iCs/>
          <w:sz w:val="24"/>
          <w:szCs w:val="24"/>
        </w:rPr>
        <w:t xml:space="preserve"> zapustijo telo matere s kotitvijo. </w:t>
      </w:r>
    </w:p>
    <w:p w:rsidR="00FE0936" w:rsidRDefault="00FE0936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</w:p>
    <w:p w:rsidR="00FE0936" w:rsidRDefault="00FE0936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</w:p>
    <w:p w:rsidR="00FE0936" w:rsidRDefault="00FE0936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</w:p>
    <w:p w:rsidR="00FE0936" w:rsidRDefault="00FE0936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</w:p>
    <w:p w:rsidR="00FE0936" w:rsidRDefault="00FE0936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</w:p>
    <w:p w:rsidR="00FE0936" w:rsidRDefault="00FE0936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</w:p>
    <w:p w:rsidR="00FE0936" w:rsidRDefault="00FE0936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</w:p>
    <w:p w:rsidR="00FE0936" w:rsidRDefault="00FE0936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</w:p>
    <w:p w:rsidR="00FE0936" w:rsidRDefault="00FE0936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</w:p>
    <w:p w:rsidR="00FE0936" w:rsidRDefault="00FE0936" w:rsidP="00FE0936">
      <w:p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</w:p>
    <w:p w:rsidR="00FE0936" w:rsidRPr="00FE0936" w:rsidRDefault="00FE0936" w:rsidP="00FE0936">
      <w:pPr>
        <w:shd w:val="clear" w:color="auto" w:fill="FFAD07"/>
        <w:spacing w:after="225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</w:pPr>
      <w:r w:rsidRPr="00A07E3F">
        <w:rPr>
          <w:rFonts w:ascii="Comic Sans MS" w:eastAsia="Times New Roman" w:hAnsi="Comic Sans MS" w:cs="Arial"/>
          <w:bCs/>
          <w:color w:val="000000"/>
          <w:sz w:val="28"/>
          <w:szCs w:val="28"/>
          <w:bdr w:val="none" w:sz="0" w:space="0" w:color="auto" w:frame="1"/>
          <w:lang w:eastAsia="sl-SI"/>
        </w:rPr>
        <w:lastRenderedPageBreak/>
        <w:t>Dejavnost: Starši in potomci</w:t>
      </w:r>
    </w:p>
    <w:p w:rsidR="00FE0936" w:rsidRDefault="00FE0936" w:rsidP="00FE093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</w:pPr>
    </w:p>
    <w:p w:rsidR="00FE0936" w:rsidRDefault="00FE0936" w:rsidP="00FE093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Potrebuješ:</w:t>
      </w:r>
    </w:p>
    <w:p w:rsidR="00FE0936" w:rsidRPr="00FE0936" w:rsidRDefault="00FE0936" w:rsidP="00FE0936">
      <w:pPr>
        <w:pStyle w:val="Odstavekseznama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razpredelnico (spodaj)</w:t>
      </w:r>
    </w:p>
    <w:p w:rsidR="00FE0936" w:rsidRPr="00FE0936" w:rsidRDefault="00FE0936" w:rsidP="00FE0936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beležnico</w:t>
      </w:r>
    </w:p>
    <w:p w:rsidR="00FE0936" w:rsidRPr="00FE0936" w:rsidRDefault="00FE0936" w:rsidP="00FE0936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pisalo</w:t>
      </w:r>
    </w:p>
    <w:p w:rsidR="00FE0936" w:rsidRPr="00FE0936" w:rsidRDefault="00FE0936" w:rsidP="00FE0936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Navodila za delo:</w:t>
      </w:r>
    </w:p>
    <w:p w:rsidR="00FE0936" w:rsidRPr="00FE0936" w:rsidRDefault="00FE0936" w:rsidP="00FE0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color w:val="000000"/>
          <w:sz w:val="26"/>
          <w:szCs w:val="26"/>
          <w:lang w:eastAsia="sl-SI"/>
        </w:rPr>
        <w:t xml:space="preserve">Na kmetiji ali v </w:t>
      </w:r>
      <w:r>
        <w:rPr>
          <w:rFonts w:ascii="Arial" w:eastAsia="Times New Roman" w:hAnsi="Arial" w:cs="Arial"/>
          <w:color w:val="000000"/>
          <w:sz w:val="26"/>
          <w:szCs w:val="26"/>
          <w:lang w:eastAsia="sl-SI"/>
        </w:rPr>
        <w:t>okolici doma</w:t>
      </w:r>
      <w:r w:rsidRPr="00FE0936">
        <w:rPr>
          <w:rFonts w:ascii="Arial" w:eastAsia="Times New Roman" w:hAnsi="Arial" w:cs="Arial"/>
          <w:color w:val="000000"/>
          <w:sz w:val="26"/>
          <w:szCs w:val="26"/>
          <w:lang w:eastAsia="sl-SI"/>
        </w:rPr>
        <w:t xml:space="preserve"> si za opazovanje izberi živali, ki imajo mladiče.</w:t>
      </w:r>
    </w:p>
    <w:p w:rsidR="00FE0936" w:rsidRPr="00FE0936" w:rsidRDefault="00FE0936" w:rsidP="00FE0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V razpredelnico vpisuj opažanja, zanimivosti, značilnosti vedenja mladiča in odrasle živali. Mogoče bo z mladičem le mama, včasih je lahko z njim le oče, ali pa se mladič samostojno igra v bližini.</w:t>
      </w:r>
    </w:p>
    <w:p w:rsidR="00FE0936" w:rsidRPr="00FE0936" w:rsidRDefault="00FE0936" w:rsidP="00FE0936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Opazovana žival: _____________________________</w:t>
      </w:r>
    </w:p>
    <w:p w:rsidR="00FE0936" w:rsidRPr="00FE0936" w:rsidRDefault="00FE0936" w:rsidP="00FE0936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 </w:t>
      </w:r>
    </w:p>
    <w:tbl>
      <w:tblPr>
        <w:tblStyle w:val="Tabelasvetlamrea1"/>
        <w:tblW w:w="5198" w:type="pct"/>
        <w:tblLook w:val="04A0" w:firstRow="1" w:lastRow="0" w:firstColumn="1" w:lastColumn="0" w:noHBand="0" w:noVBand="1"/>
      </w:tblPr>
      <w:tblGrid>
        <w:gridCol w:w="2354"/>
        <w:gridCol w:w="2353"/>
        <w:gridCol w:w="2357"/>
        <w:gridCol w:w="2357"/>
      </w:tblGrid>
      <w:tr w:rsidR="00FE0936" w:rsidRPr="00FE0936" w:rsidTr="00FE0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1249" w:type="pct"/>
            <w:shd w:val="clear" w:color="auto" w:fill="D0CECE" w:themeFill="background2" w:themeFillShade="E6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mladič</w:t>
            </w:r>
          </w:p>
        </w:tc>
        <w:tc>
          <w:tcPr>
            <w:tcW w:w="1251" w:type="pct"/>
            <w:shd w:val="clear" w:color="auto" w:fill="D0CECE" w:themeFill="background2" w:themeFillShade="E6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samica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samec</w:t>
            </w:r>
          </w:p>
        </w:tc>
      </w:tr>
      <w:tr w:rsidR="00FE0936" w:rsidRPr="00FE0936" w:rsidTr="00FE0936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  <w:t>velikost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</w:tr>
      <w:tr w:rsidR="00FE0936" w:rsidRPr="00FE0936" w:rsidTr="00FE0936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  <w:t>hrana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</w:tr>
      <w:tr w:rsidR="00FE0936" w:rsidRPr="00FE0936" w:rsidTr="00FE0936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  <w:t>način premikanja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</w:tr>
      <w:tr w:rsidR="00FE0936" w:rsidRPr="00FE0936" w:rsidTr="00FE0936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  <w:t>igra z mamo, očetom, ostalimi mladički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</w:tr>
      <w:tr w:rsidR="00FE0936" w:rsidRPr="00FE0936" w:rsidTr="00FE0936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  <w:t>počivanje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</w:tr>
      <w:tr w:rsidR="00FE0936" w:rsidRPr="00FE0936" w:rsidTr="00FE0936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  <w:t>življenjsko okolje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</w:tr>
      <w:tr w:rsidR="00FE0936" w:rsidRPr="00FE0936" w:rsidTr="00FE0936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b w:val="0"/>
                <w:sz w:val="26"/>
                <w:szCs w:val="26"/>
                <w:lang w:eastAsia="sl-SI"/>
              </w:rPr>
              <w:t>Kdo spremlja mladiča?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 / NE </w:t>
            </w:r>
          </w:p>
        </w:tc>
        <w:tc>
          <w:tcPr>
            <w:tcW w:w="0" w:type="auto"/>
            <w:hideMark/>
          </w:tcPr>
          <w:p w:rsidR="00FE0936" w:rsidRPr="00FE0936" w:rsidRDefault="00FE0936" w:rsidP="00FE0936">
            <w:pPr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E0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 / NE </w:t>
            </w:r>
          </w:p>
        </w:tc>
      </w:tr>
    </w:tbl>
    <w:p w:rsidR="00FE0936" w:rsidRDefault="00FE0936" w:rsidP="00FE0936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</w:pPr>
    </w:p>
    <w:p w:rsidR="00FE0936" w:rsidRDefault="00FE0936" w:rsidP="00FE0936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</w:pPr>
    </w:p>
    <w:p w:rsidR="00FE0936" w:rsidRDefault="00FE0936" w:rsidP="00FE0936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</w:pPr>
    </w:p>
    <w:p w:rsidR="00FE0936" w:rsidRPr="00FE0936" w:rsidRDefault="00FE0936" w:rsidP="00FE0936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Razmisli in odgovori na vpra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sl-SI"/>
        </w:rPr>
        <w:t>šanja, odgovore zapiši v zvezek</w:t>
      </w:r>
    </w:p>
    <w:p w:rsidR="00FE0936" w:rsidRDefault="00FE0936" w:rsidP="00FE0936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S kom mladič preživlja največ časa?</w:t>
      </w:r>
      <w:r>
        <w:rPr>
          <w:rFonts w:ascii="Arial" w:eastAsia="Times New Roman" w:hAnsi="Arial" w:cs="Arial"/>
          <w:color w:val="000000"/>
          <w:sz w:val="26"/>
          <w:szCs w:val="26"/>
          <w:lang w:eastAsia="sl-SI"/>
        </w:rPr>
        <w:t xml:space="preserve"> __________________________</w:t>
      </w:r>
    </w:p>
    <w:p w:rsidR="00FE0936" w:rsidRPr="00FE0936" w:rsidRDefault="00FE0936" w:rsidP="00FE0936">
      <w:pPr>
        <w:shd w:val="clear" w:color="auto" w:fill="FFFFFF"/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</w:p>
    <w:p w:rsidR="00FE0936" w:rsidRDefault="00FE0936" w:rsidP="00FE0936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Kaj je glavna hrana mladiča?</w:t>
      </w:r>
      <w:r>
        <w:rPr>
          <w:rFonts w:ascii="Arial" w:eastAsia="Times New Roman" w:hAnsi="Arial" w:cs="Arial"/>
          <w:color w:val="000000"/>
          <w:sz w:val="26"/>
          <w:szCs w:val="26"/>
          <w:lang w:eastAsia="sl-SI"/>
        </w:rPr>
        <w:t>________________________________</w:t>
      </w:r>
    </w:p>
    <w:p w:rsidR="00FE0936" w:rsidRPr="00FE0936" w:rsidRDefault="00FE0936" w:rsidP="00FE0936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</w:p>
    <w:p w:rsidR="00FE0936" w:rsidRDefault="00FE0936" w:rsidP="00FE0936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 w:rsidRPr="00FE0936">
        <w:rPr>
          <w:rFonts w:ascii="Arial" w:eastAsia="Times New Roman" w:hAnsi="Arial" w:cs="Arial"/>
          <w:color w:val="000000"/>
          <w:sz w:val="26"/>
          <w:szCs w:val="26"/>
          <w:lang w:eastAsia="sl-SI"/>
        </w:rPr>
        <w:t>Ali je mladič po videzu podoben staršem? V čem se razlikuje od njih?</w:t>
      </w:r>
    </w:p>
    <w:p w:rsidR="00FE0936" w:rsidRPr="00FE0936" w:rsidRDefault="00FE0936" w:rsidP="00FE0936">
      <w:pPr>
        <w:shd w:val="clear" w:color="auto" w:fill="FFFFFF"/>
        <w:spacing w:before="100" w:beforeAutospacing="1" w:after="12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sl-SI"/>
        </w:rPr>
        <w:t>_________________________________________________________</w:t>
      </w:r>
    </w:p>
    <w:p w:rsidR="00FE0936" w:rsidRPr="00FE0936" w:rsidRDefault="00FE0936" w:rsidP="00FE0936">
      <w:pPr>
        <w:spacing w:line="288" w:lineRule="auto"/>
        <w:jc w:val="both"/>
        <w:rPr>
          <w:rFonts w:ascii="Arial" w:hAnsi="Arial" w:cs="Arial"/>
          <w:iCs/>
          <w:sz w:val="26"/>
          <w:szCs w:val="26"/>
        </w:rPr>
      </w:pPr>
    </w:p>
    <w:p w:rsidR="00FE0936" w:rsidRPr="00FE0936" w:rsidRDefault="00FE0936" w:rsidP="00FE0936">
      <w:pPr>
        <w:spacing w:line="288" w:lineRule="auto"/>
        <w:jc w:val="both"/>
        <w:rPr>
          <w:rStyle w:val="Neenpoudarek"/>
          <w:rFonts w:ascii="Arial" w:hAnsi="Arial" w:cs="Arial"/>
          <w:i w:val="0"/>
          <w:color w:val="auto"/>
          <w:sz w:val="24"/>
          <w:szCs w:val="24"/>
        </w:rPr>
      </w:pPr>
    </w:p>
    <w:sectPr w:rsidR="00FE0936" w:rsidRPr="00FE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59D"/>
    <w:multiLevelType w:val="multilevel"/>
    <w:tmpl w:val="ECCE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A3B41"/>
    <w:multiLevelType w:val="multilevel"/>
    <w:tmpl w:val="F49A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00673"/>
    <w:multiLevelType w:val="multilevel"/>
    <w:tmpl w:val="1FFA1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E68BD"/>
    <w:multiLevelType w:val="hybridMultilevel"/>
    <w:tmpl w:val="E544117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E47"/>
    <w:multiLevelType w:val="hybridMultilevel"/>
    <w:tmpl w:val="9BB050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E4"/>
    <w:rsid w:val="001234B1"/>
    <w:rsid w:val="003422E4"/>
    <w:rsid w:val="00952901"/>
    <w:rsid w:val="00A07E3F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A9F7"/>
  <w15:chartTrackingRefBased/>
  <w15:docId w15:val="{5EF413F2-5FAC-4A31-878C-D0B61132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eenpoudarek">
    <w:name w:val="Subtle Emphasis"/>
    <w:basedOn w:val="Privzetapisavaodstavka"/>
    <w:uiPriority w:val="19"/>
    <w:qFormat/>
    <w:rsid w:val="003422E4"/>
    <w:rPr>
      <w:i/>
      <w:iCs/>
      <w:color w:val="404040" w:themeColor="text1" w:themeTint="BF"/>
    </w:rPr>
  </w:style>
  <w:style w:type="character" w:styleId="Hiperpovezava">
    <w:name w:val="Hyperlink"/>
    <w:basedOn w:val="Privzetapisavaodstavka"/>
    <w:uiPriority w:val="99"/>
    <w:unhideWhenUsed/>
    <w:rsid w:val="00FE0936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E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0936"/>
    <w:rPr>
      <w:b/>
      <w:bCs/>
    </w:rPr>
  </w:style>
  <w:style w:type="character" w:styleId="Poudarek">
    <w:name w:val="Emphasis"/>
    <w:basedOn w:val="Privzetapisavaodstavka"/>
    <w:uiPriority w:val="20"/>
    <w:qFormat/>
    <w:rsid w:val="00FE0936"/>
    <w:rPr>
      <w:i/>
      <w:iCs/>
    </w:rPr>
  </w:style>
  <w:style w:type="paragraph" w:styleId="Odstavekseznama">
    <w:name w:val="List Paragraph"/>
    <w:basedOn w:val="Navaden"/>
    <w:uiPriority w:val="34"/>
    <w:qFormat/>
    <w:rsid w:val="00FE0936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FE09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cup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2020-04-21T07:55:00Z</dcterms:created>
  <dcterms:modified xsi:type="dcterms:W3CDTF">2020-04-21T08:36:00Z</dcterms:modified>
</cp:coreProperties>
</file>