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CE" w:rsidRDefault="006827CE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6. A</w:t>
      </w: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6827CE">
        <w:rPr>
          <w:rFonts w:ascii="Calibri" w:hAnsi="Calibri" w:cs="Calibri"/>
          <w:sz w:val="22"/>
          <w:szCs w:val="22"/>
        </w:rPr>
        <w:t>Maribor, 2. 4</w:t>
      </w:r>
      <w:r>
        <w:rPr>
          <w:rFonts w:ascii="Calibri" w:hAnsi="Calibri" w:cs="Calibri"/>
          <w:sz w:val="22"/>
          <w:szCs w:val="22"/>
        </w:rPr>
        <w:t>. 2020</w:t>
      </w: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</w:t>
      </w:r>
      <w:r w:rsidR="006827CE">
        <w:rPr>
          <w:rFonts w:ascii="Calibri" w:hAnsi="Calibri" w:cs="Calibri"/>
          <w:b/>
          <w:sz w:val="22"/>
          <w:szCs w:val="22"/>
        </w:rPr>
        <w:t>DILA ZA DELO DOMA  6. A     ( 6 .4</w:t>
      </w:r>
      <w:r>
        <w:rPr>
          <w:rFonts w:ascii="Calibri" w:hAnsi="Calibri" w:cs="Calibri"/>
          <w:b/>
          <w:sz w:val="22"/>
          <w:szCs w:val="22"/>
        </w:rPr>
        <w:t>.</w:t>
      </w:r>
      <w:r w:rsidR="006827C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2020 )</w:t>
      </w: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A220F" w:rsidP="006827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6827CE">
        <w:rPr>
          <w:rFonts w:ascii="Calibri" w:hAnsi="Calibri" w:cs="Calibri"/>
          <w:sz w:val="22"/>
          <w:szCs w:val="22"/>
        </w:rPr>
        <w:t>V tem tednu boste ponovili poznavanje tonske višine in notne vrednosti. Upam, da naloga ne bo pretežke.</w:t>
      </w:r>
    </w:p>
    <w:p w:rsidR="008C7705" w:rsidRDefault="00B57448" w:rsidP="006827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:rsidR="008C7705" w:rsidRDefault="008C7705" w:rsidP="008C7705">
      <w:pPr>
        <w:rPr>
          <w:rFonts w:asciiTheme="minorHAnsi" w:hAnsiTheme="minorHAnsi" w:cstheme="minorHAnsi"/>
          <w:b/>
          <w:color w:val="1F497D"/>
          <w:sz w:val="20"/>
        </w:rPr>
      </w:pPr>
    </w:p>
    <w:p w:rsidR="008C7705" w:rsidRDefault="008C7705" w:rsidP="008C7705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Lep pozdrav,</w:t>
      </w:r>
    </w:p>
    <w:p w:rsidR="008C7705" w:rsidRDefault="008C7705" w:rsidP="008C7705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3A7E85" w:rsidRDefault="003A7E85" w:rsidP="008C7705">
      <w:pPr>
        <w:rPr>
          <w:rFonts w:asciiTheme="minorHAnsi" w:hAnsiTheme="minorHAnsi" w:cstheme="minorHAnsi"/>
          <w:b/>
          <w:sz w:val="20"/>
        </w:rPr>
      </w:pPr>
    </w:p>
    <w:p w:rsidR="003A7E85" w:rsidRDefault="003A7E85" w:rsidP="003A7E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 imate kakšna vprašanja ali težave povezane z snovjo sem dosegljiv na službeni elektronski naslov: marjan.kresnik@guest.arnes.si</w:t>
      </w:r>
    </w:p>
    <w:p w:rsidR="003A7E85" w:rsidRDefault="003A7E85" w:rsidP="008C7705">
      <w:pPr>
        <w:rPr>
          <w:rFonts w:asciiTheme="minorHAnsi" w:hAnsiTheme="minorHAnsi" w:cstheme="minorHAnsi"/>
          <w:b/>
          <w:sz w:val="20"/>
        </w:rPr>
      </w:pPr>
    </w:p>
    <w:p w:rsidR="006827CE" w:rsidRPr="006827CE" w:rsidRDefault="006827CE" w:rsidP="003A7E85">
      <w:pPr>
        <w:spacing w:line="360" w:lineRule="auto"/>
        <w:rPr>
          <w:szCs w:val="24"/>
        </w:rPr>
      </w:pPr>
      <w:bookmarkStart w:id="0" w:name="_GoBack"/>
      <w:bookmarkEnd w:id="0"/>
    </w:p>
    <w:p w:rsidR="006827CE" w:rsidRPr="006827CE" w:rsidRDefault="006827CE" w:rsidP="006827CE">
      <w:pPr>
        <w:numPr>
          <w:ilvl w:val="0"/>
          <w:numId w:val="1"/>
        </w:numPr>
        <w:spacing w:line="360" w:lineRule="auto"/>
        <w:contextualSpacing/>
        <w:rPr>
          <w:szCs w:val="24"/>
        </w:rPr>
      </w:pPr>
      <w:r w:rsidRPr="006827CE">
        <w:rPr>
          <w:szCs w:val="24"/>
        </w:rPr>
        <w:t>Zapiši osem taktov v tričetrtinskem taktu. Uporabi celinke</w:t>
      </w:r>
      <w:r>
        <w:rPr>
          <w:szCs w:val="24"/>
        </w:rPr>
        <w:t>,</w:t>
      </w:r>
      <w:r w:rsidRPr="006827CE">
        <w:rPr>
          <w:szCs w:val="24"/>
        </w:rPr>
        <w:t xml:space="preserve"> polovinke</w:t>
      </w:r>
      <w:r>
        <w:rPr>
          <w:szCs w:val="24"/>
        </w:rPr>
        <w:t>,</w:t>
      </w:r>
      <w:r w:rsidRPr="006827CE">
        <w:rPr>
          <w:szCs w:val="24"/>
        </w:rPr>
        <w:t xml:space="preserve"> četrtinke</w:t>
      </w:r>
      <w:r>
        <w:rPr>
          <w:szCs w:val="24"/>
        </w:rPr>
        <w:t>,</w:t>
      </w:r>
      <w:r w:rsidRPr="006827CE">
        <w:rPr>
          <w:szCs w:val="24"/>
        </w:rPr>
        <w:t xml:space="preserve"> osminke in vse pavze.                                                                                                                  </w:t>
      </w:r>
    </w:p>
    <w:p w:rsidR="006827CE" w:rsidRPr="006827CE" w:rsidRDefault="006827CE" w:rsidP="006827CE">
      <w:pPr>
        <w:spacing w:line="360" w:lineRule="auto"/>
        <w:rPr>
          <w:rFonts w:ascii="Arial" w:hAnsi="Arial" w:cs="Arial"/>
          <w:szCs w:val="24"/>
        </w:rPr>
      </w:pPr>
      <w:r w:rsidRPr="006827CE">
        <w:rPr>
          <w:rFonts w:ascii="Arial" w:hAnsi="Arial" w:cs="Arial"/>
          <w:szCs w:val="24"/>
        </w:rPr>
        <w:t xml:space="preserve">                     _________________│__________________│__________________│_____________</w:t>
      </w:r>
    </w:p>
    <w:p w:rsidR="006827CE" w:rsidRPr="006827CE" w:rsidRDefault="006827CE" w:rsidP="006827CE">
      <w:pPr>
        <w:rPr>
          <w:rFonts w:ascii="Arial" w:hAnsi="Arial" w:cs="Arial"/>
          <w:szCs w:val="24"/>
        </w:rPr>
      </w:pPr>
    </w:p>
    <w:p w:rsidR="006827CE" w:rsidRPr="006827CE" w:rsidRDefault="006827CE" w:rsidP="006827CE">
      <w:pPr>
        <w:rPr>
          <w:rFonts w:ascii="Arial" w:hAnsi="Arial" w:cs="Arial"/>
          <w:szCs w:val="24"/>
        </w:rPr>
      </w:pPr>
      <w:r w:rsidRPr="006827CE">
        <w:rPr>
          <w:rFonts w:ascii="Arial" w:hAnsi="Arial" w:cs="Arial"/>
          <w:szCs w:val="24"/>
        </w:rPr>
        <w:t xml:space="preserve">                    _________________│__________________│__________________│_____________</w:t>
      </w:r>
    </w:p>
    <w:p w:rsidR="006827CE" w:rsidRPr="006827CE" w:rsidRDefault="006827CE" w:rsidP="006827CE">
      <w:pPr>
        <w:rPr>
          <w:rFonts w:ascii="Arial" w:hAnsi="Arial" w:cs="Arial"/>
          <w:szCs w:val="24"/>
        </w:rPr>
      </w:pPr>
    </w:p>
    <w:p w:rsidR="006827CE" w:rsidRPr="006827CE" w:rsidRDefault="006827CE" w:rsidP="006827CE">
      <w:pPr>
        <w:rPr>
          <w:rFonts w:ascii="Arial" w:hAnsi="Arial" w:cs="Arial"/>
          <w:noProof/>
          <w:sz w:val="20"/>
        </w:rPr>
      </w:pPr>
    </w:p>
    <w:p w:rsidR="006827CE" w:rsidRPr="006827CE" w:rsidRDefault="006827CE" w:rsidP="006827CE">
      <w:pPr>
        <w:ind w:left="360"/>
        <w:jc w:val="both"/>
        <w:rPr>
          <w:szCs w:val="24"/>
        </w:rPr>
      </w:pPr>
      <w:r w:rsidRPr="006827CE">
        <w:rPr>
          <w:rFonts w:ascii="Arial" w:hAnsi="Arial" w:cs="Arial"/>
          <w:noProof/>
          <w:szCs w:val="24"/>
        </w:rPr>
        <w:t xml:space="preserve">    2.  </w:t>
      </w:r>
      <w:r w:rsidRPr="006827CE">
        <w:rPr>
          <w:szCs w:val="24"/>
        </w:rPr>
        <w:t xml:space="preserve">Nad imena not zapiši ton velike rdeče črke pomenijo ton </w:t>
      </w:r>
      <w:r w:rsidRPr="006827CE">
        <w:rPr>
          <w:b/>
          <w:szCs w:val="24"/>
        </w:rPr>
        <w:t>male črne zraven nje pa notno vrednost.</w:t>
      </w:r>
    </w:p>
    <w:p w:rsidR="006827CE" w:rsidRPr="006827CE" w:rsidRDefault="006827CE" w:rsidP="006827CE">
      <w:pPr>
        <w:jc w:val="both"/>
        <w:rPr>
          <w:szCs w:val="24"/>
        </w:rPr>
      </w:pPr>
    </w:p>
    <w:p w:rsidR="006827CE" w:rsidRPr="006827CE" w:rsidRDefault="006827CE" w:rsidP="006827CE">
      <w:pPr>
        <w:rPr>
          <w:rFonts w:ascii="Arial" w:hAnsi="Arial" w:cs="Arial"/>
          <w:noProof/>
          <w:szCs w:val="24"/>
        </w:rPr>
      </w:pPr>
      <w:r w:rsidRPr="006827CE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7CE" w:rsidRPr="006827CE" w:rsidRDefault="006827CE" w:rsidP="006827CE">
      <w:pPr>
        <w:rPr>
          <w:rFonts w:ascii="Arial" w:hAnsi="Arial" w:cs="Arial"/>
          <w:noProof/>
          <w:sz w:val="20"/>
        </w:rPr>
      </w:pPr>
    </w:p>
    <w:p w:rsidR="006827CE" w:rsidRPr="006827CE" w:rsidRDefault="006827CE" w:rsidP="006827CE">
      <w:pPr>
        <w:rPr>
          <w:rFonts w:ascii="Arial" w:hAnsi="Arial" w:cs="Arial"/>
          <w:noProof/>
          <w:sz w:val="20"/>
        </w:rPr>
      </w:pPr>
      <w:r w:rsidRPr="006827CE">
        <w:rPr>
          <w:rFonts w:ascii="Arial" w:hAnsi="Arial" w:cs="Arial"/>
          <w:noProof/>
          <w:sz w:val="20"/>
        </w:rPr>
        <w:t xml:space="preserve">    </w:t>
      </w:r>
    </w:p>
    <w:p w:rsidR="006827CE" w:rsidRPr="006827CE" w:rsidRDefault="006827CE" w:rsidP="006827CE">
      <w:pPr>
        <w:rPr>
          <w:rFonts w:ascii="Arial" w:hAnsi="Arial" w:cs="Arial"/>
          <w:noProof/>
          <w:sz w:val="20"/>
        </w:rPr>
      </w:pPr>
      <w:r w:rsidRPr="006827CE">
        <w:rPr>
          <w:rFonts w:ascii="Arial" w:hAnsi="Arial" w:cs="Arial"/>
          <w:noProof/>
          <w:sz w:val="20"/>
        </w:rPr>
        <w:t xml:space="preserve"> VIOLINSKI               </w:t>
      </w:r>
      <w:r>
        <w:rPr>
          <w:rFonts w:ascii="Arial" w:hAnsi="Arial" w:cs="Arial"/>
          <w:b/>
          <w:noProof/>
          <w:color w:val="FF0000"/>
          <w:sz w:val="20"/>
        </w:rPr>
        <w:t>G</w:t>
      </w:r>
      <w:r w:rsidRPr="006827CE">
        <w:rPr>
          <w:rFonts w:ascii="Arial" w:hAnsi="Arial" w:cs="Arial"/>
          <w:noProof/>
          <w:sz w:val="20"/>
        </w:rPr>
        <w:t xml:space="preserve"> p               </w:t>
      </w:r>
      <w:r>
        <w:rPr>
          <w:rFonts w:ascii="Arial" w:hAnsi="Arial" w:cs="Arial"/>
          <w:b/>
          <w:noProof/>
          <w:color w:val="FF0000"/>
          <w:sz w:val="20"/>
        </w:rPr>
        <w:t>F</w:t>
      </w:r>
      <w:r w:rsidRPr="006827CE">
        <w:rPr>
          <w:rFonts w:ascii="Arial" w:hAnsi="Arial" w:cs="Arial"/>
          <w:noProof/>
          <w:sz w:val="20"/>
        </w:rPr>
        <w:t xml:space="preserve"> o              </w:t>
      </w:r>
      <w:r>
        <w:rPr>
          <w:rFonts w:ascii="Arial" w:hAnsi="Arial" w:cs="Arial"/>
          <w:b/>
          <w:noProof/>
          <w:color w:val="FF0000"/>
          <w:sz w:val="20"/>
        </w:rPr>
        <w:t>H</w:t>
      </w:r>
      <w:r w:rsidRPr="006827CE">
        <w:rPr>
          <w:rFonts w:ascii="Arial" w:hAnsi="Arial" w:cs="Arial"/>
          <w:noProof/>
          <w:sz w:val="20"/>
        </w:rPr>
        <w:t xml:space="preserve"> c            </w:t>
      </w:r>
      <w:r w:rsidRPr="006827CE">
        <w:rPr>
          <w:rFonts w:ascii="Arial" w:hAnsi="Arial" w:cs="Arial"/>
          <w:noProof/>
          <w:color w:val="FF0000"/>
          <w:sz w:val="20"/>
        </w:rPr>
        <w:t xml:space="preserve"> </w:t>
      </w:r>
      <w:r>
        <w:rPr>
          <w:rFonts w:ascii="Arial" w:hAnsi="Arial" w:cs="Arial"/>
          <w:b/>
          <w:noProof/>
          <w:color w:val="FF0000"/>
          <w:sz w:val="20"/>
        </w:rPr>
        <w:t>E</w:t>
      </w:r>
      <w:r w:rsidRPr="006827CE">
        <w:rPr>
          <w:rFonts w:ascii="Arial" w:hAnsi="Arial" w:cs="Arial"/>
          <w:noProof/>
          <w:color w:val="FF0000"/>
          <w:sz w:val="20"/>
        </w:rPr>
        <w:t xml:space="preserve"> </w:t>
      </w:r>
      <w:r w:rsidRPr="006827CE">
        <w:rPr>
          <w:rFonts w:ascii="Arial" w:hAnsi="Arial" w:cs="Arial"/>
          <w:noProof/>
          <w:sz w:val="20"/>
        </w:rPr>
        <w:t xml:space="preserve">c               </w:t>
      </w:r>
      <w:r>
        <w:rPr>
          <w:rFonts w:ascii="Arial" w:hAnsi="Arial" w:cs="Arial"/>
          <w:b/>
          <w:noProof/>
          <w:color w:val="FF0000"/>
          <w:sz w:val="20"/>
        </w:rPr>
        <w:t>A</w:t>
      </w:r>
      <w:r w:rsidRPr="006827CE">
        <w:rPr>
          <w:rFonts w:ascii="Arial" w:hAnsi="Arial" w:cs="Arial"/>
          <w:noProof/>
          <w:sz w:val="20"/>
        </w:rPr>
        <w:t xml:space="preserve"> c               </w:t>
      </w:r>
      <w:r>
        <w:rPr>
          <w:rFonts w:ascii="Arial" w:hAnsi="Arial" w:cs="Arial"/>
          <w:noProof/>
          <w:color w:val="FF0000"/>
          <w:sz w:val="20"/>
        </w:rPr>
        <w:t xml:space="preserve"> D</w:t>
      </w:r>
      <w:r w:rsidRPr="006827CE">
        <w:rPr>
          <w:rFonts w:ascii="Arial" w:hAnsi="Arial" w:cs="Arial"/>
          <w:noProof/>
          <w:color w:val="FF0000"/>
          <w:sz w:val="20"/>
        </w:rPr>
        <w:t xml:space="preserve"> </w:t>
      </w:r>
      <w:r w:rsidRPr="006827CE">
        <w:rPr>
          <w:rFonts w:ascii="Arial" w:hAnsi="Arial" w:cs="Arial"/>
          <w:noProof/>
          <w:sz w:val="20"/>
        </w:rPr>
        <w:t xml:space="preserve">č                    </w:t>
      </w:r>
    </w:p>
    <w:p w:rsidR="006827CE" w:rsidRPr="006827CE" w:rsidRDefault="006827CE" w:rsidP="006827CE">
      <w:pPr>
        <w:rPr>
          <w:rFonts w:ascii="Arial" w:hAnsi="Arial" w:cs="Arial"/>
          <w:noProof/>
          <w:sz w:val="20"/>
        </w:rPr>
      </w:pPr>
      <w:r w:rsidRPr="006827CE">
        <w:rPr>
          <w:rFonts w:ascii="Arial" w:hAnsi="Arial" w:cs="Arial"/>
          <w:noProof/>
          <w:sz w:val="20"/>
        </w:rPr>
        <w:t xml:space="preserve">   KLJUČ</w:t>
      </w:r>
    </w:p>
    <w:p w:rsidR="006827CE" w:rsidRPr="006827CE" w:rsidRDefault="006827CE" w:rsidP="006827CE">
      <w:pPr>
        <w:rPr>
          <w:sz w:val="20"/>
        </w:rPr>
      </w:pPr>
    </w:p>
    <w:p w:rsidR="006827CE" w:rsidRPr="006827CE" w:rsidRDefault="006827CE" w:rsidP="006827CE">
      <w:pPr>
        <w:rPr>
          <w:sz w:val="20"/>
        </w:rPr>
      </w:pPr>
    </w:p>
    <w:p w:rsidR="006827CE" w:rsidRPr="006827CE" w:rsidRDefault="006827CE" w:rsidP="006827CE">
      <w:pPr>
        <w:rPr>
          <w:sz w:val="20"/>
        </w:rPr>
      </w:pPr>
      <w:r w:rsidRPr="006827CE">
        <w:rPr>
          <w:sz w:val="20"/>
        </w:rPr>
        <w:t>p – polovinka</w:t>
      </w:r>
    </w:p>
    <w:p w:rsidR="006827CE" w:rsidRPr="006827CE" w:rsidRDefault="006827CE" w:rsidP="006827CE">
      <w:pPr>
        <w:rPr>
          <w:sz w:val="20"/>
        </w:rPr>
      </w:pPr>
      <w:r w:rsidRPr="006827CE">
        <w:rPr>
          <w:sz w:val="20"/>
        </w:rPr>
        <w:t>o – osminka</w:t>
      </w:r>
    </w:p>
    <w:p w:rsidR="006827CE" w:rsidRPr="006827CE" w:rsidRDefault="006827CE" w:rsidP="006827CE">
      <w:pPr>
        <w:rPr>
          <w:sz w:val="20"/>
        </w:rPr>
      </w:pPr>
      <w:r w:rsidRPr="006827CE">
        <w:rPr>
          <w:sz w:val="20"/>
        </w:rPr>
        <w:t>ć – četrtinka</w:t>
      </w:r>
    </w:p>
    <w:p w:rsidR="006827CE" w:rsidRPr="006827CE" w:rsidRDefault="006827CE" w:rsidP="006827CE">
      <w:pPr>
        <w:rPr>
          <w:sz w:val="20"/>
        </w:rPr>
      </w:pPr>
    </w:p>
    <w:p w:rsidR="005B559E" w:rsidRDefault="005B559E"/>
    <w:sectPr w:rsidR="005B55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407EA"/>
    <w:multiLevelType w:val="hybridMultilevel"/>
    <w:tmpl w:val="50703A94"/>
    <w:lvl w:ilvl="0" w:tplc="4D0410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05"/>
    <w:rsid w:val="003A7E85"/>
    <w:rsid w:val="005B559E"/>
    <w:rsid w:val="006827CE"/>
    <w:rsid w:val="008A220F"/>
    <w:rsid w:val="008C7705"/>
    <w:rsid w:val="00B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D969"/>
  <w15:chartTrackingRefBased/>
  <w15:docId w15:val="{62DB7A2B-1534-49D2-8DB6-5E2F2635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C770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C770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2020-04-05T13:44:00Z</dcterms:created>
  <dcterms:modified xsi:type="dcterms:W3CDTF">2020-04-05T13:56:00Z</dcterms:modified>
</cp:coreProperties>
</file>